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C2C6C" w14:textId="77777777" w:rsidR="002707F0" w:rsidRPr="002707F0" w:rsidRDefault="002707F0" w:rsidP="007A1110">
      <w:pPr>
        <w:pStyle w:val="Kop1"/>
        <w:suppressAutoHyphens w:val="0"/>
        <w:autoSpaceDE/>
        <w:autoSpaceDN/>
        <w:adjustRightInd/>
        <w:spacing w:line="279" w:lineRule="auto"/>
        <w:ind w:right="143"/>
        <w:textAlignment w:val="auto"/>
        <w:rPr>
          <w:rFonts w:ascii="Arial" w:eastAsia="Aptos Display" w:hAnsi="Arial" w:cs="Arial"/>
          <w:b/>
          <w:bCs/>
        </w:rPr>
      </w:pPr>
      <w:r w:rsidRPr="002707F0">
        <w:rPr>
          <w:rFonts w:ascii="Arial" w:eastAsia="Aptos Display" w:hAnsi="Arial" w:cs="Arial"/>
          <w:b/>
          <w:bCs/>
        </w:rPr>
        <w:t>Social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Return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on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Investment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(SRoI)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als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bijzondere</w:t>
      </w:r>
      <w:r w:rsidR="00D03DDC">
        <w:rPr>
          <w:rFonts w:ascii="Arial" w:eastAsia="Aptos Display" w:hAnsi="Arial" w:cs="Arial"/>
          <w:b/>
          <w:bCs/>
        </w:rPr>
        <w:t xml:space="preserve"> </w:t>
      </w:r>
      <w:r w:rsidRPr="002707F0">
        <w:rPr>
          <w:rFonts w:ascii="Arial" w:eastAsia="Aptos Display" w:hAnsi="Arial" w:cs="Arial"/>
          <w:b/>
          <w:bCs/>
        </w:rPr>
        <w:t>uitvoeringsvoorwaarde</w:t>
      </w:r>
      <w:r w:rsidR="00D03DDC">
        <w:rPr>
          <w:rFonts w:ascii="Arial" w:eastAsia="Aptos Display" w:hAnsi="Arial" w:cs="Arial"/>
          <w:b/>
          <w:bCs/>
        </w:rPr>
        <w:t xml:space="preserve"> </w:t>
      </w:r>
    </w:p>
    <w:p w14:paraId="595127D7" w14:textId="77777777" w:rsidR="002707F0" w:rsidRPr="002707F0" w:rsidRDefault="002707F0" w:rsidP="007A1110">
      <w:pPr>
        <w:suppressAutoHyphens w:val="0"/>
        <w:autoSpaceDE/>
        <w:autoSpaceDN/>
        <w:adjustRightInd/>
        <w:spacing w:after="160" w:line="279" w:lineRule="auto"/>
        <w:ind w:right="143"/>
        <w:textAlignment w:val="auto"/>
        <w:rPr>
          <w:rFonts w:ascii="Arial" w:eastAsia="Aptos" w:hAnsi="Arial" w:cs="Arial"/>
          <w:b/>
          <w:bCs/>
          <w:color w:val="144673"/>
          <w:sz w:val="24"/>
          <w:szCs w:val="24"/>
        </w:rPr>
      </w:pP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br/>
        <w:t>SRoI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in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de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Drechtsteden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</w:p>
    <w:p w14:paraId="19723F92" w14:textId="77777777" w:rsidR="00E426D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gemeenten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Dordrecht,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Hardinxveld-Giessendam,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Papendrecht,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Sliedrecht,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evenals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Dienst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Gezondheid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&amp;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Jeugd,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Omgevingsdienst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Zuid-Holland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Zuid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Sociale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Dienst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Drechtsteden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(GR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Sociaal),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bundelen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hun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inkoopkracht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zo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brede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welvaart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inwoners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in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regio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–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daarbuiten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–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te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="007A18D1">
        <w:rPr>
          <w:rFonts w:ascii="Arial" w:hAnsi="Arial" w:cs="Arial"/>
          <w:sz w:val="24"/>
          <w:szCs w:val="24"/>
        </w:rPr>
        <w:t>versterken.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4EFD7D0F" w14:textId="77777777" w:rsid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38361118">
        <w:rPr>
          <w:rFonts w:ascii="Arial" w:hAnsi="Arial" w:cs="Arial"/>
          <w:sz w:val="24"/>
          <w:szCs w:val="24"/>
        </w:rPr>
        <w:t>Met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SRoI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laten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opdrachtgevers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én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opdrachtnemers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zien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dat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zij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verder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kijken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dan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enkel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het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realiseren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van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leveringen,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werken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diensten.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Zij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nemen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actief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verantwoordelijkheid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om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talent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potentie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in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regio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beter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te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benutten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bij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te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dragen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aan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inclusieve,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duurzame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toekomstbestendige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samenleving.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="00DD0679" w:rsidRPr="38361118">
        <w:rPr>
          <w:rFonts w:ascii="Arial" w:hAnsi="Arial" w:cs="Arial"/>
          <w:sz w:val="24"/>
          <w:szCs w:val="24"/>
        </w:rPr>
        <w:t>O</w:t>
      </w:r>
      <w:r w:rsidRPr="38361118">
        <w:rPr>
          <w:rFonts w:ascii="Arial" w:hAnsi="Arial" w:cs="Arial"/>
          <w:sz w:val="24"/>
          <w:szCs w:val="24"/>
        </w:rPr>
        <w:t>ndernemen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met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impact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staat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daarbij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centraal.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inzet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van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SRoI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draagt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aantoonbaar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bij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aan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volgende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drie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Drechtse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doelen: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bestaanszekerheid,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inclusie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en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  <w:r w:rsidRPr="38361118">
        <w:rPr>
          <w:rFonts w:ascii="Arial" w:hAnsi="Arial" w:cs="Arial"/>
          <w:sz w:val="24"/>
          <w:szCs w:val="24"/>
        </w:rPr>
        <w:t>bestaanszekerheid.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</w:p>
    <w:p w14:paraId="6DB38B0D" w14:textId="77777777" w:rsidR="002707F0" w:rsidRP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</w:p>
    <w:p w14:paraId="1BEA736D" w14:textId="77777777" w:rsidR="002707F0" w:rsidRPr="002707F0" w:rsidRDefault="002707F0" w:rsidP="007A1110">
      <w:pPr>
        <w:suppressAutoHyphens w:val="0"/>
        <w:autoSpaceDE/>
        <w:autoSpaceDN/>
        <w:adjustRightInd/>
        <w:spacing w:after="160" w:line="279" w:lineRule="auto"/>
        <w:ind w:right="143"/>
        <w:textAlignment w:val="auto"/>
        <w:rPr>
          <w:rFonts w:ascii="Arial" w:eastAsia="Aptos" w:hAnsi="Arial" w:cs="Arial"/>
          <w:b/>
          <w:bCs/>
          <w:color w:val="144673"/>
          <w:sz w:val="24"/>
          <w:szCs w:val="24"/>
        </w:rPr>
      </w:pP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Toepassingsbereik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en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omvang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</w:p>
    <w:p w14:paraId="0C5AE043" w14:textId="77777777" w:rsidR="002707F0" w:rsidRP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SRoI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wordt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toegepast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alle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overheidsopdrachten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leveringen,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werken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diensten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opdrachtwaarde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€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100.000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meer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(exclusief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btw).</w:t>
      </w:r>
      <w:r w:rsidR="00D03DDC">
        <w:rPr>
          <w:rFonts w:ascii="Arial" w:hAnsi="Arial" w:cs="Arial"/>
          <w:vanish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uitgangspunt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is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SRoI-verplichting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5%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opdrachtwaarde.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definitieve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percentage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wordt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voorafgaand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opdrachtverstrekking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vastgesteld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vastgelegd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aanbestedings-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en/of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contractdocumenten.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deelname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aanbesteding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aanvaarden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verklaart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opdrachtnemer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zich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akkoord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deze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bijzondere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uitvoeringsvoorwaarde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invulling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SRoI-verplichting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maken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opdrachtnemers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gebruik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SRoI-menukaart.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Deze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menukaart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biedt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breed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palet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mogelijkheden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maatschappelijke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impact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te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realiseren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dankzij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vier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opties: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arbeidsparticipatie,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arbeidsontwikkeling,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sociale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inkoop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steunen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maatschappelijke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activiteiten.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actuele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SRoI-menukaart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is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beschikbaar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via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website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Expertisecentrum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SRoI.</w:t>
      </w:r>
      <w:r w:rsidR="00996E49">
        <w:rPr>
          <w:rFonts w:ascii="Arial" w:hAnsi="Arial" w:cs="Arial"/>
          <w:sz w:val="24"/>
          <w:szCs w:val="24"/>
        </w:rPr>
        <w:t xml:space="preserve"> </w:t>
      </w:r>
    </w:p>
    <w:p w14:paraId="155A1EA5" w14:textId="77777777" w:rsidR="00B0141A" w:rsidRDefault="00B0141A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</w:p>
    <w:p w14:paraId="3D564B2D" w14:textId="77777777" w:rsidR="00434C5B" w:rsidRPr="002707F0" w:rsidRDefault="009A5090" w:rsidP="00434C5B">
      <w:pPr>
        <w:pStyle w:val="Kop3"/>
        <w:ind w:right="143"/>
        <w:rPr>
          <w:rFonts w:ascii="Arial" w:eastAsia="Aptos" w:hAnsi="Arial" w:cs="Arial"/>
          <w:b/>
          <w:bCs/>
          <w:color w:val="144673"/>
          <w:sz w:val="24"/>
          <w:szCs w:val="24"/>
        </w:rPr>
      </w:pPr>
      <w:r>
        <w:rPr>
          <w:rFonts w:ascii="Arial" w:eastAsia="Aptos" w:hAnsi="Arial" w:cs="Arial"/>
          <w:b/>
          <w:bCs/>
          <w:color w:val="144673"/>
          <w:sz w:val="24"/>
          <w:szCs w:val="24"/>
        </w:rPr>
        <w:t>Expertise</w:t>
      </w:r>
      <w:r w:rsidR="0066625C">
        <w:rPr>
          <w:rFonts w:ascii="Arial" w:eastAsia="Aptos" w:hAnsi="Arial" w:cs="Arial"/>
          <w:b/>
          <w:bCs/>
          <w:color w:val="144673"/>
          <w:sz w:val="24"/>
          <w:szCs w:val="24"/>
        </w:rPr>
        <w:t>centrum SRo</w:t>
      </w:r>
      <w:r w:rsidR="001E11F9">
        <w:rPr>
          <w:rFonts w:ascii="Arial" w:eastAsia="Aptos" w:hAnsi="Arial" w:cs="Arial"/>
          <w:b/>
          <w:bCs/>
          <w:color w:val="144673"/>
          <w:sz w:val="24"/>
          <w:szCs w:val="24"/>
        </w:rPr>
        <w:t>I</w:t>
      </w:r>
    </w:p>
    <w:p w14:paraId="328ECFC5" w14:textId="77777777" w:rsidR="002707F0" w:rsidRPr="002707F0" w:rsidRDefault="002707F0" w:rsidP="003F6FE3">
      <w:pPr>
        <w:spacing w:line="276" w:lineRule="auto"/>
        <w:ind w:right="143"/>
        <w:rPr>
          <w:rFonts w:ascii="Arial" w:eastAsia="Arial" w:hAnsi="Arial" w:cs="Arial"/>
          <w:sz w:val="24"/>
          <w:szCs w:val="24"/>
        </w:rPr>
      </w:pPr>
      <w:r w:rsidRPr="38361118">
        <w:rPr>
          <w:rFonts w:ascii="Arial" w:eastAsia="Arial" w:hAnsi="Arial" w:cs="Arial"/>
          <w:sz w:val="24"/>
          <w:szCs w:val="24"/>
        </w:rPr>
        <w:t>Het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Expertisecentrum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SRoI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is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hét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aanspreekpunt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voor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opdrachtgevers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en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opdrachtnemers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in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de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Drechtsteden.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Neem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voor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aanvullende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vragen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of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informatie,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contact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op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via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het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Werkcentrum.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E-mail: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hyperlink r:id="rId10">
        <w:r w:rsidRPr="38361118">
          <w:rPr>
            <w:rStyle w:val="Hyperlink"/>
            <w:rFonts w:ascii="Arial" w:eastAsia="Arial" w:hAnsi="Arial" w:cs="Arial"/>
            <w:b/>
            <w:bCs/>
            <w:color w:val="auto"/>
            <w:sz w:val="24"/>
            <w:szCs w:val="24"/>
            <w:u w:val="single"/>
          </w:rPr>
          <w:t>sroi@drechtsteden.nl</w:t>
        </w:r>
      </w:hyperlink>
      <w:r w:rsidR="00D03DDC" w:rsidRPr="3836111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|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Tel: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06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–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5280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3825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/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06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–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8161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8146.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Gedurende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een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aanbesteding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neemt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u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contact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op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met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de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betrokken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inkoopadviseur,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zie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daarvoor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de</w:t>
      </w:r>
      <w:r w:rsidR="00D03DDC" w:rsidRPr="38361118">
        <w:rPr>
          <w:rFonts w:ascii="Arial" w:eastAsia="Arial" w:hAnsi="Arial" w:cs="Arial"/>
          <w:sz w:val="24"/>
          <w:szCs w:val="24"/>
        </w:rPr>
        <w:t xml:space="preserve"> </w:t>
      </w:r>
      <w:r w:rsidRPr="38361118">
        <w:rPr>
          <w:rFonts w:ascii="Arial" w:eastAsia="Arial" w:hAnsi="Arial" w:cs="Arial"/>
          <w:sz w:val="24"/>
          <w:szCs w:val="24"/>
        </w:rPr>
        <w:t>aanbestedingsstukken.</w:t>
      </w:r>
      <w:r w:rsidR="00996E49" w:rsidRPr="38361118">
        <w:rPr>
          <w:rFonts w:ascii="Arial" w:eastAsia="Arial" w:hAnsi="Arial" w:cs="Arial"/>
          <w:sz w:val="24"/>
          <w:szCs w:val="24"/>
        </w:rPr>
        <w:t xml:space="preserve"> </w:t>
      </w:r>
    </w:p>
    <w:p w14:paraId="2BC58AEA" w14:textId="77777777" w:rsidR="002707F0" w:rsidRPr="002707F0" w:rsidRDefault="002707F0" w:rsidP="007A1110">
      <w:pPr>
        <w:pStyle w:val="Kop3"/>
        <w:ind w:right="143"/>
        <w:rPr>
          <w:rFonts w:ascii="Arial" w:eastAsia="Aptos" w:hAnsi="Arial" w:cs="Arial"/>
          <w:b/>
          <w:bCs/>
          <w:color w:val="144673"/>
          <w:sz w:val="24"/>
          <w:szCs w:val="24"/>
        </w:rPr>
      </w:pP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lastRenderedPageBreak/>
        <w:t>Procedure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en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2707F0">
        <w:rPr>
          <w:rFonts w:ascii="Arial" w:eastAsia="Aptos" w:hAnsi="Arial" w:cs="Arial"/>
          <w:b/>
          <w:bCs/>
          <w:color w:val="144673"/>
          <w:sz w:val="24"/>
          <w:szCs w:val="24"/>
        </w:rPr>
        <w:t>verantwoordelijkheden</w:t>
      </w:r>
      <w:r w:rsidR="00996E49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</w:p>
    <w:p w14:paraId="546EFE62" w14:textId="77777777" w:rsidR="002707F0" w:rsidRPr="002707F0" w:rsidRDefault="002707F0" w:rsidP="007A1110">
      <w:pPr>
        <w:spacing w:line="276" w:lineRule="auto"/>
        <w:ind w:right="143"/>
        <w:rPr>
          <w:rFonts w:ascii="Arial" w:eastAsia="Arial" w:hAnsi="Arial" w:cs="Arial"/>
          <w:sz w:val="24"/>
          <w:szCs w:val="24"/>
        </w:rPr>
      </w:pPr>
      <w:r w:rsidRPr="002707F0">
        <w:rPr>
          <w:rFonts w:ascii="Arial" w:eastAsia="Arial" w:hAnsi="Arial" w:cs="Arial"/>
          <w:sz w:val="24"/>
          <w:szCs w:val="24"/>
        </w:rPr>
        <w:t>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procedure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SRoI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is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als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volgt: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br/>
      </w:r>
      <w:r w:rsidRPr="002707F0">
        <w:rPr>
          <w:rFonts w:ascii="Arial" w:eastAsia="Arial" w:hAnsi="Arial" w:cs="Arial"/>
          <w:sz w:val="24"/>
          <w:szCs w:val="24"/>
          <w:u w:val="single"/>
        </w:rPr>
        <w:t>Voor</w:t>
      </w:r>
      <w:r w:rsidR="00D03DDC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eastAsia="Arial" w:hAnsi="Arial" w:cs="Arial"/>
          <w:sz w:val="24"/>
          <w:szCs w:val="24"/>
          <w:u w:val="single"/>
        </w:rPr>
        <w:t>aanvang</w:t>
      </w:r>
      <w:r w:rsidR="00D03DDC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eastAsia="Arial" w:hAnsi="Arial" w:cs="Arial"/>
          <w:sz w:val="24"/>
          <w:szCs w:val="24"/>
          <w:u w:val="single"/>
        </w:rPr>
        <w:t>van</w:t>
      </w:r>
      <w:r w:rsidR="00D03DDC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eastAsia="Arial" w:hAnsi="Arial" w:cs="Arial"/>
          <w:sz w:val="24"/>
          <w:szCs w:val="24"/>
          <w:u w:val="single"/>
        </w:rPr>
        <w:t>de</w:t>
      </w:r>
      <w:r w:rsidR="00D03DDC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eastAsia="Arial" w:hAnsi="Arial" w:cs="Arial"/>
          <w:sz w:val="24"/>
          <w:szCs w:val="24"/>
          <w:u w:val="single"/>
        </w:rPr>
        <w:t>opdracht</w:t>
      </w:r>
    </w:p>
    <w:p w14:paraId="4121EB77" w14:textId="77777777" w:rsidR="002707F0" w:rsidRPr="002707F0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2707F0">
        <w:rPr>
          <w:rFonts w:ascii="Arial" w:eastAsia="Arial" w:hAnsi="Arial" w:cs="Arial"/>
          <w:sz w:val="24"/>
          <w:szCs w:val="24"/>
        </w:rPr>
        <w:t>Doet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u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mee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aanbesteding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met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opdrachtwaarde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€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100.000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of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meer?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levert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u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concept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plan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aanpak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in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als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bewijsmiddel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voorlopige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gunning.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Indien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sprake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was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kwalitatief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gunningscriterium,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heeft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u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dit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plan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al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inschrijving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ingediend.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Het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kan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ook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zijn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dat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u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opdracht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direct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verstrekt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krijgt,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is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het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opstellen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actieplan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onderdeel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contractvorming.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</w:p>
    <w:p w14:paraId="4D53035B" w14:textId="77777777" w:rsidR="002707F0" w:rsidRPr="002707F0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2707F0">
        <w:rPr>
          <w:rFonts w:ascii="Arial" w:eastAsia="Arial" w:hAnsi="Arial" w:cs="Arial"/>
          <w:sz w:val="24"/>
          <w:szCs w:val="24"/>
        </w:rPr>
        <w:t>Opdrachtgever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meldt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opdracht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aan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het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Expertisecentrum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SRoI.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</w:p>
    <w:p w14:paraId="04B48CB5" w14:textId="77777777" w:rsidR="002707F0" w:rsidRPr="002707F0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2707F0">
        <w:rPr>
          <w:rFonts w:ascii="Arial" w:eastAsia="Arial" w:hAnsi="Arial" w:cs="Arial"/>
          <w:sz w:val="24"/>
          <w:szCs w:val="24"/>
        </w:rPr>
        <w:t>Na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definitieve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gunning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/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opdrachtverstrekking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ontvangt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u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het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Expertisecentrum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SRoI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uitnodiging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voor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een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2707F0">
        <w:rPr>
          <w:rFonts w:ascii="Arial" w:eastAsia="Arial" w:hAnsi="Arial" w:cs="Arial"/>
          <w:sz w:val="24"/>
          <w:szCs w:val="24"/>
        </w:rPr>
        <w:t>startgesprek.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</w:p>
    <w:p w14:paraId="1D86BCA5" w14:textId="77777777" w:rsidR="002707F0" w:rsidRPr="002707F0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neemt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deel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startgesprek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zorgt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dat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dit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uiterlijk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14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dagen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na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uitnodiging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plaatsvindt.</w:t>
      </w:r>
      <w:r w:rsidR="00996E49">
        <w:rPr>
          <w:rFonts w:ascii="Arial" w:hAnsi="Arial" w:cs="Arial"/>
          <w:sz w:val="24"/>
          <w:szCs w:val="24"/>
        </w:rPr>
        <w:t xml:space="preserve"> </w:t>
      </w:r>
    </w:p>
    <w:p w14:paraId="54FFC4F5" w14:textId="77777777" w:rsidR="002707F0" w:rsidRPr="002707F0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Na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startgesprek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stelt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binnen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14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dagen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definitief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actieplan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op.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7333BBA0" w14:textId="77777777" w:rsidR="002707F0" w:rsidRPr="002707F0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ontvangt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account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WIZZR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waarin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uw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SRoI-invulling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kunt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bijhouden.</w:t>
      </w:r>
      <w:r w:rsidR="00996E49">
        <w:rPr>
          <w:rFonts w:ascii="Arial" w:hAnsi="Arial" w:cs="Arial"/>
          <w:sz w:val="24"/>
          <w:szCs w:val="24"/>
        </w:rPr>
        <w:t xml:space="preserve"> </w:t>
      </w:r>
    </w:p>
    <w:p w14:paraId="22B1D40D" w14:textId="77777777" w:rsid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  <w:u w:val="single"/>
        </w:rPr>
      </w:pPr>
    </w:p>
    <w:p w14:paraId="1B20B1FE" w14:textId="77777777" w:rsidR="002707F0" w:rsidRP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  <w:u w:val="single"/>
        </w:rPr>
        <w:t>Tijdens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de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looptijd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van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de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opdracht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/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het</w:t>
      </w:r>
      <w:r w:rsidR="00D03DDC">
        <w:rPr>
          <w:rFonts w:ascii="Arial" w:hAnsi="Arial" w:cs="Arial"/>
          <w:sz w:val="24"/>
          <w:szCs w:val="24"/>
          <w:u w:val="single"/>
        </w:rPr>
        <w:t xml:space="preserve"> </w:t>
      </w:r>
      <w:r w:rsidRPr="002707F0">
        <w:rPr>
          <w:rFonts w:ascii="Arial" w:hAnsi="Arial" w:cs="Arial"/>
          <w:sz w:val="24"/>
          <w:szCs w:val="24"/>
          <w:u w:val="single"/>
        </w:rPr>
        <w:t>contract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50592AC0" w14:textId="77777777" w:rsidR="002707F0" w:rsidRPr="002707F0" w:rsidRDefault="002707F0" w:rsidP="007A1110">
      <w:pPr>
        <w:pStyle w:val="Lijstalinea"/>
        <w:numPr>
          <w:ilvl w:val="0"/>
          <w:numId w:val="3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bent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verantwoordelijk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tijdige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volledige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realisatie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SRoI-verplichting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gedurende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contractperiode.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07C9DA8D" w14:textId="77777777" w:rsidR="002707F0" w:rsidRPr="002707F0" w:rsidRDefault="002707F0" w:rsidP="007A1110">
      <w:pPr>
        <w:pStyle w:val="Lijstalinea"/>
        <w:numPr>
          <w:ilvl w:val="0"/>
          <w:numId w:val="3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Indien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werkt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onderaannemers,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blijft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u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als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hoofdaannemer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volledig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verantwoordelijk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nakoming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SRoI-verplichting.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65D1FBAF" w14:textId="77777777" w:rsidR="002707F0" w:rsidRPr="002707F0" w:rsidRDefault="002707F0" w:rsidP="007A1110">
      <w:pPr>
        <w:pStyle w:val="Lijstalinea"/>
        <w:numPr>
          <w:ilvl w:val="0"/>
          <w:numId w:val="3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Expertisecentrum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ondersteunt,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adviseert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monitort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voortgang.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43B145B6" w14:textId="77777777" w:rsidR="002707F0" w:rsidRPr="002707F0" w:rsidRDefault="002707F0" w:rsidP="007A1110">
      <w:pPr>
        <w:pStyle w:val="Lijstalinea"/>
        <w:numPr>
          <w:ilvl w:val="0"/>
          <w:numId w:val="3"/>
        </w:numPr>
        <w:snapToGrid w:val="0"/>
        <w:spacing w:after="80" w:line="276" w:lineRule="auto"/>
        <w:ind w:right="143"/>
        <w:contextualSpacing w:val="0"/>
        <w:rPr>
          <w:rFonts w:ascii="Arial" w:hAnsi="Arial" w:cs="Arial"/>
          <w:sz w:val="24"/>
          <w:szCs w:val="24"/>
        </w:rPr>
      </w:pPr>
      <w:r w:rsidRPr="002707F0">
        <w:rPr>
          <w:rFonts w:ascii="Arial" w:hAnsi="Arial" w:cs="Arial"/>
          <w:sz w:val="24"/>
          <w:szCs w:val="24"/>
        </w:rPr>
        <w:t>Indien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SRoI-verplichting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niet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tijdig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niet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volledig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wordt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gerealiseerd,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kan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opdrachtgever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factuur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sturen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resterende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bedrag,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conform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gemaakte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2707F0">
        <w:rPr>
          <w:rFonts w:ascii="Arial" w:hAnsi="Arial" w:cs="Arial"/>
          <w:sz w:val="24"/>
          <w:szCs w:val="24"/>
        </w:rPr>
        <w:t>handhavingsafspraken.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02CC287E" w14:textId="77777777" w:rsid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  <w:u w:val="single"/>
        </w:rPr>
      </w:pPr>
    </w:p>
    <w:p w14:paraId="6D3A274A" w14:textId="77777777" w:rsidR="00996E49" w:rsidRDefault="00996E49">
      <w:pPr>
        <w:suppressAutoHyphens w:val="0"/>
        <w:autoSpaceDE/>
        <w:autoSpaceDN/>
        <w:adjustRightInd/>
        <w:spacing w:after="160" w:line="278" w:lineRule="auto"/>
        <w:textAlignment w:val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br w:type="page"/>
      </w:r>
    </w:p>
    <w:p w14:paraId="6B022098" w14:textId="77777777" w:rsid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38361118">
        <w:rPr>
          <w:rFonts w:ascii="Arial" w:hAnsi="Arial" w:cs="Arial"/>
          <w:sz w:val="24"/>
          <w:szCs w:val="24"/>
          <w:u w:val="single"/>
        </w:rPr>
        <w:lastRenderedPageBreak/>
        <w:t>Toetsing</w:t>
      </w:r>
      <w:r w:rsidR="00D03DDC" w:rsidRPr="38361118">
        <w:rPr>
          <w:rFonts w:ascii="Arial" w:hAnsi="Arial" w:cs="Arial"/>
          <w:sz w:val="24"/>
          <w:szCs w:val="24"/>
          <w:u w:val="single"/>
        </w:rPr>
        <w:t xml:space="preserve"> </w:t>
      </w:r>
      <w:r w:rsidRPr="38361118">
        <w:rPr>
          <w:rFonts w:ascii="Arial" w:hAnsi="Arial" w:cs="Arial"/>
          <w:sz w:val="24"/>
          <w:szCs w:val="24"/>
          <w:u w:val="single"/>
        </w:rPr>
        <w:t>invulling</w:t>
      </w:r>
      <w:r w:rsidR="00D03DDC" w:rsidRPr="38361118">
        <w:rPr>
          <w:rFonts w:ascii="Arial" w:hAnsi="Arial" w:cs="Arial"/>
          <w:sz w:val="24"/>
          <w:szCs w:val="24"/>
          <w:u w:val="single"/>
        </w:rPr>
        <w:t xml:space="preserve"> </w:t>
      </w:r>
      <w:r w:rsidRPr="38361118">
        <w:rPr>
          <w:rFonts w:ascii="Arial" w:hAnsi="Arial" w:cs="Arial"/>
          <w:sz w:val="24"/>
          <w:szCs w:val="24"/>
          <w:u w:val="single"/>
        </w:rPr>
        <w:t>per</w:t>
      </w:r>
      <w:r w:rsidR="00D03DDC" w:rsidRPr="38361118">
        <w:rPr>
          <w:rFonts w:ascii="Arial" w:hAnsi="Arial" w:cs="Arial"/>
          <w:sz w:val="24"/>
          <w:szCs w:val="24"/>
          <w:u w:val="single"/>
        </w:rPr>
        <w:t xml:space="preserve"> </w:t>
      </w:r>
      <w:r w:rsidRPr="38361118">
        <w:rPr>
          <w:rFonts w:ascii="Arial" w:hAnsi="Arial" w:cs="Arial"/>
          <w:sz w:val="24"/>
          <w:szCs w:val="24"/>
          <w:u w:val="single"/>
        </w:rPr>
        <w:t>menukaart</w:t>
      </w:r>
      <w:r w:rsidR="00D03DDC" w:rsidRPr="38361118">
        <w:rPr>
          <w:rFonts w:ascii="Arial" w:hAnsi="Arial" w:cs="Arial"/>
          <w:sz w:val="24"/>
          <w:szCs w:val="24"/>
          <w:u w:val="single"/>
        </w:rPr>
        <w:t xml:space="preserve"> </w:t>
      </w:r>
      <w:r w:rsidRPr="38361118">
        <w:rPr>
          <w:rFonts w:ascii="Arial" w:hAnsi="Arial" w:cs="Arial"/>
          <w:sz w:val="24"/>
          <w:szCs w:val="24"/>
          <w:u w:val="single"/>
        </w:rPr>
        <w:t>optie</w:t>
      </w:r>
      <w:r w:rsidR="00D03DDC" w:rsidRPr="38361118">
        <w:rPr>
          <w:rFonts w:ascii="Arial" w:hAnsi="Arial" w:cs="Arial"/>
          <w:sz w:val="24"/>
          <w:szCs w:val="24"/>
        </w:rPr>
        <w:t xml:space="preserve"> 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2409"/>
        <w:gridCol w:w="2410"/>
      </w:tblGrid>
      <w:tr w:rsidR="002707F0" w14:paraId="2A2FE60C" w14:textId="77777777" w:rsidTr="00996E49">
        <w:tc>
          <w:tcPr>
            <w:tcW w:w="2547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144673"/>
            </w:tcBorders>
            <w:shd w:val="clear" w:color="auto" w:fill="144673"/>
          </w:tcPr>
          <w:p w14:paraId="4BA9488D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Menukaartoptie</w:t>
            </w:r>
            <w:r w:rsidR="00D03DDC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84C3D3"/>
              <w:left w:val="single" w:sz="4" w:space="0" w:color="144673"/>
              <w:bottom w:val="single" w:sz="4" w:space="0" w:color="84C3D3"/>
              <w:right w:val="single" w:sz="4" w:space="0" w:color="144673"/>
            </w:tcBorders>
            <w:shd w:val="clear" w:color="auto" w:fill="144673"/>
          </w:tcPr>
          <w:p w14:paraId="38512144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Waardering</w:t>
            </w:r>
            <w:r w:rsidR="00D03DDC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84C3D3"/>
              <w:left w:val="single" w:sz="4" w:space="0" w:color="144673"/>
              <w:bottom w:val="single" w:sz="4" w:space="0" w:color="84C3D3"/>
              <w:right w:val="single" w:sz="4" w:space="0" w:color="144673"/>
            </w:tcBorders>
            <w:shd w:val="clear" w:color="auto" w:fill="144673"/>
          </w:tcPr>
          <w:p w14:paraId="1B75F197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Bewijslast</w:t>
            </w:r>
            <w:r w:rsidR="00D03DDC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84C3D3"/>
              <w:left w:val="single" w:sz="4" w:space="0" w:color="144673"/>
              <w:bottom w:val="single" w:sz="4" w:space="0" w:color="84C3D3"/>
              <w:right w:val="single" w:sz="4" w:space="0" w:color="84C3D3"/>
            </w:tcBorders>
            <w:shd w:val="clear" w:color="auto" w:fill="144673"/>
          </w:tcPr>
          <w:p w14:paraId="16C1F710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Toetsing</w:t>
            </w:r>
            <w:r w:rsidR="00D03DDC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door</w:t>
            </w:r>
            <w:r w:rsidR="00D03DDC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Expertisecentrum</w:t>
            </w:r>
            <w:r w:rsidR="00D03DDC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2707F0" w14:paraId="5BA2C814" w14:textId="77777777" w:rsidTr="00996E49">
        <w:tc>
          <w:tcPr>
            <w:tcW w:w="2547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0A992DE8" w14:textId="77777777" w:rsidR="002707F0" w:rsidRP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Arbeidsparticipatie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182E510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(bestaanszekerheid)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059A711B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Feitelijke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loonkosten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10F1C791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Arbeidsovereen</w:t>
            </w:r>
            <w:r w:rsidR="00996E49">
              <w:rPr>
                <w:rFonts w:ascii="Arial" w:hAnsi="Arial" w:cs="Arial"/>
                <w:sz w:val="22"/>
                <w:szCs w:val="22"/>
              </w:rPr>
              <w:t>-</w:t>
            </w:r>
            <w:r w:rsidRPr="002707F0">
              <w:rPr>
                <w:rFonts w:ascii="Arial" w:hAnsi="Arial" w:cs="Arial"/>
                <w:sz w:val="22"/>
                <w:szCs w:val="22"/>
              </w:rPr>
              <w:t>komst,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loonstroken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2681C657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Controle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doelgroep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en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uren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707F0" w14:paraId="77FE4911" w14:textId="77777777" w:rsidTr="00996E49">
        <w:tc>
          <w:tcPr>
            <w:tcW w:w="2547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0EE28441" w14:textId="77777777" w:rsidR="002707F0" w:rsidRP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Arbeidsontwikkeling</w:t>
            </w:r>
          </w:p>
          <w:p w14:paraId="22F8750D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(Bestaanszekerheid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&amp;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Inclusie)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30AF397B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Factuur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opleidingskosten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4D3D01A5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Facturen,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bewijs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deelname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3874E83D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Toets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scholingsrelevantie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707F0" w14:paraId="1AC7CC27" w14:textId="77777777" w:rsidTr="00996E49">
        <w:tc>
          <w:tcPr>
            <w:tcW w:w="2547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71461A5E" w14:textId="77777777" w:rsidR="002707F0" w:rsidRP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Sociale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inkoop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96E7878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(Inclusie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&amp;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Duurzaamheid)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0E1051DD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Factuurwaarde</w:t>
            </w:r>
            <w:r w:rsidR="00996E4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23213C97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Facturen,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PSO/impactlabel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4D1E3443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Controle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leverancier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status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707F0" w14:paraId="340BC739" w14:textId="77777777" w:rsidTr="00996E49">
        <w:tc>
          <w:tcPr>
            <w:tcW w:w="2547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7DEFB786" w14:textId="77777777" w:rsidR="002707F0" w:rsidRP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Maatschappelijke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activiteit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0609B32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(Bestaanszekerheid,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Inclusie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&amp;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b/>
                <w:bCs/>
                <w:sz w:val="22"/>
                <w:szCs w:val="22"/>
              </w:rPr>
              <w:t>Duurzaamheid)</w:t>
            </w:r>
            <w:r w:rsidR="00D03D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452EAF65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1,5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x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Factuurwaarde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2B0B94A1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Bewijs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uitvoering,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Social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Handprint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</w:tcPr>
          <w:p w14:paraId="76519D48" w14:textId="77777777" w:rsidR="002707F0" w:rsidRDefault="002707F0" w:rsidP="007A1110">
            <w:pPr>
              <w:spacing w:line="276" w:lineRule="auto"/>
              <w:ind w:right="143"/>
              <w:rPr>
                <w:rFonts w:ascii="Arial" w:hAnsi="Arial" w:cs="Arial"/>
                <w:sz w:val="24"/>
                <w:szCs w:val="24"/>
              </w:rPr>
            </w:pPr>
            <w:r w:rsidRPr="002707F0">
              <w:rPr>
                <w:rFonts w:ascii="Arial" w:hAnsi="Arial" w:cs="Arial"/>
                <w:sz w:val="22"/>
                <w:szCs w:val="22"/>
              </w:rPr>
              <w:t>Toets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bijdrage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aan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07F0">
              <w:rPr>
                <w:rFonts w:ascii="Arial" w:hAnsi="Arial" w:cs="Arial"/>
                <w:sz w:val="22"/>
                <w:szCs w:val="22"/>
              </w:rPr>
              <w:t>doelen</w:t>
            </w:r>
            <w:r w:rsidR="00D03D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2E6971F" w14:textId="77777777" w:rsidR="002707F0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</w:p>
    <w:p w14:paraId="234049B2" w14:textId="77777777" w:rsidR="002707F0" w:rsidRPr="00762C8C" w:rsidRDefault="002707F0" w:rsidP="007A1110">
      <w:pPr>
        <w:pStyle w:val="Kop3"/>
        <w:ind w:right="143"/>
        <w:rPr>
          <w:rFonts w:ascii="Arial" w:eastAsia="Aptos" w:hAnsi="Arial" w:cs="Arial"/>
          <w:b/>
          <w:bCs/>
          <w:color w:val="144673"/>
          <w:sz w:val="24"/>
          <w:szCs w:val="24"/>
        </w:rPr>
      </w:pPr>
      <w:r w:rsidRPr="00762C8C">
        <w:rPr>
          <w:rFonts w:ascii="Arial" w:eastAsia="Aptos" w:hAnsi="Arial" w:cs="Arial"/>
          <w:b/>
          <w:bCs/>
          <w:color w:val="144673"/>
          <w:sz w:val="24"/>
          <w:szCs w:val="24"/>
        </w:rPr>
        <w:t>Aanvullende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762C8C">
        <w:rPr>
          <w:rFonts w:ascii="Arial" w:eastAsia="Aptos" w:hAnsi="Arial" w:cs="Arial"/>
          <w:b/>
          <w:bCs/>
          <w:color w:val="144673"/>
          <w:sz w:val="24"/>
          <w:szCs w:val="24"/>
        </w:rPr>
        <w:t>voorwaarden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  <w:r w:rsidRPr="00762C8C">
        <w:rPr>
          <w:rFonts w:ascii="Arial" w:eastAsia="Aptos" w:hAnsi="Arial" w:cs="Arial"/>
          <w:b/>
          <w:bCs/>
          <w:color w:val="144673"/>
          <w:sz w:val="24"/>
          <w:szCs w:val="24"/>
        </w:rPr>
        <w:t>arbeidsparticipatie</w:t>
      </w:r>
      <w:r w:rsidR="00D03DDC">
        <w:rPr>
          <w:rFonts w:ascii="Arial" w:eastAsia="Aptos" w:hAnsi="Arial" w:cs="Arial"/>
          <w:b/>
          <w:bCs/>
          <w:color w:val="144673"/>
          <w:sz w:val="24"/>
          <w:szCs w:val="24"/>
        </w:rPr>
        <w:t xml:space="preserve"> </w:t>
      </w:r>
    </w:p>
    <w:p w14:paraId="7457E570" w14:textId="77777777" w:rsidR="002707F0" w:rsidRPr="00762C8C" w:rsidRDefault="002707F0" w:rsidP="007A1110">
      <w:pPr>
        <w:spacing w:line="276" w:lineRule="auto"/>
        <w:ind w:right="143"/>
        <w:rPr>
          <w:rFonts w:ascii="Arial" w:hAnsi="Arial" w:cs="Arial"/>
          <w:sz w:val="24"/>
          <w:szCs w:val="24"/>
        </w:rPr>
      </w:pPr>
      <w:r w:rsidRPr="00762C8C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invulling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onder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menukaart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optie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1,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arbeidsparticipatie,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betreft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nieuwe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inzet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kandidaten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na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gunningsdatum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opdracht.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Voor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onderstaande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doelgroepen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geldt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uitzondering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op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vereiste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nieuwe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inzet.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Deze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kandidaten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mogen,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na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overleg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met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goedkeuring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van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het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Expertisecentrum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SRoI,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al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langer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in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dienst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zijn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of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gedurende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een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langere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perioden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worden</w:t>
      </w:r>
      <w:r w:rsidR="00D03DDC">
        <w:rPr>
          <w:rFonts w:ascii="Arial" w:hAnsi="Arial" w:cs="Arial"/>
          <w:sz w:val="24"/>
          <w:szCs w:val="24"/>
        </w:rPr>
        <w:t xml:space="preserve"> </w:t>
      </w:r>
      <w:r w:rsidRPr="00762C8C">
        <w:rPr>
          <w:rFonts w:ascii="Arial" w:hAnsi="Arial" w:cs="Arial"/>
          <w:sz w:val="24"/>
          <w:szCs w:val="24"/>
        </w:rPr>
        <w:t>ingezet:</w:t>
      </w:r>
      <w:r w:rsidR="00D03DDC">
        <w:rPr>
          <w:rFonts w:ascii="Arial" w:hAnsi="Arial" w:cs="Arial"/>
          <w:sz w:val="24"/>
          <w:szCs w:val="24"/>
        </w:rPr>
        <w:t xml:space="preserve"> </w:t>
      </w:r>
    </w:p>
    <w:p w14:paraId="6B09E73B" w14:textId="77777777" w:rsidR="002707F0" w:rsidRPr="00762C8C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762C8C">
        <w:rPr>
          <w:rFonts w:ascii="Arial" w:eastAsia="Arial" w:hAnsi="Arial" w:cs="Arial"/>
          <w:sz w:val="24"/>
          <w:szCs w:val="24"/>
        </w:rPr>
        <w:t>Wajong: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kandidaten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mogen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inzet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langer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dan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2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jaar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worden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ingezet.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</w:p>
    <w:p w14:paraId="75F8B1D9" w14:textId="77777777" w:rsidR="002707F0" w:rsidRPr="00762C8C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762C8C">
        <w:rPr>
          <w:rFonts w:ascii="Arial" w:eastAsia="Arial" w:hAnsi="Arial" w:cs="Arial"/>
          <w:sz w:val="24"/>
          <w:szCs w:val="24"/>
        </w:rPr>
        <w:t>WAO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/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WIA: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kandidaten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mogen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inzet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langer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dan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2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jaar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worden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ingezet.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</w:p>
    <w:p w14:paraId="60CBD5EE" w14:textId="77777777" w:rsidR="002707F0" w:rsidRPr="00762C8C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762C8C">
        <w:rPr>
          <w:rFonts w:ascii="Arial" w:eastAsia="Arial" w:hAnsi="Arial" w:cs="Arial"/>
          <w:sz w:val="24"/>
          <w:szCs w:val="24"/>
        </w:rPr>
        <w:t>Sociaal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Ontwikkelbedrijf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/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Beschut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Werk: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kandidaten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mogen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inzet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langer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dan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2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jaar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worden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ingezet.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Participatiewet: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kandidaten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mogen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bij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inzet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maximaal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3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jaar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worden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ingezet.</w:t>
      </w:r>
      <w:r w:rsidR="00996E49">
        <w:rPr>
          <w:rFonts w:ascii="Arial" w:eastAsia="Arial" w:hAnsi="Arial" w:cs="Arial"/>
          <w:sz w:val="24"/>
          <w:szCs w:val="24"/>
        </w:rPr>
        <w:t xml:space="preserve"> </w:t>
      </w:r>
    </w:p>
    <w:p w14:paraId="06DAEE4C" w14:textId="77777777" w:rsidR="002707F0" w:rsidRPr="00762C8C" w:rsidRDefault="002707F0" w:rsidP="007A1110">
      <w:pPr>
        <w:pStyle w:val="Lijstalinea"/>
        <w:numPr>
          <w:ilvl w:val="0"/>
          <w:numId w:val="1"/>
        </w:numPr>
        <w:snapToGrid w:val="0"/>
        <w:spacing w:after="80" w:line="276" w:lineRule="auto"/>
        <w:ind w:right="143"/>
        <w:contextualSpacing w:val="0"/>
        <w:rPr>
          <w:rFonts w:ascii="Arial" w:eastAsia="Arial" w:hAnsi="Arial" w:cs="Arial"/>
          <w:sz w:val="24"/>
          <w:szCs w:val="24"/>
        </w:rPr>
      </w:pPr>
      <w:r w:rsidRPr="00762C8C">
        <w:rPr>
          <w:rFonts w:ascii="Arial" w:eastAsia="Arial" w:hAnsi="Arial" w:cs="Arial"/>
          <w:sz w:val="24"/>
          <w:szCs w:val="24"/>
        </w:rPr>
        <w:t>Stagiaires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en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Beroepsbegeleidende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Leerweg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(BBL-leerlingen):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inzet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bedraagt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maximaal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4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schooljaren.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De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startdatum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het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schooljaar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wordt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aangemerkt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als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datum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van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nieuwe</w:t>
      </w:r>
      <w:r w:rsidR="00D03DDC">
        <w:rPr>
          <w:rFonts w:ascii="Arial" w:eastAsia="Arial" w:hAnsi="Arial" w:cs="Arial"/>
          <w:sz w:val="24"/>
          <w:szCs w:val="24"/>
        </w:rPr>
        <w:t xml:space="preserve"> </w:t>
      </w:r>
      <w:r w:rsidRPr="00762C8C">
        <w:rPr>
          <w:rFonts w:ascii="Arial" w:eastAsia="Arial" w:hAnsi="Arial" w:cs="Arial"/>
          <w:sz w:val="24"/>
          <w:szCs w:val="24"/>
        </w:rPr>
        <w:t>inzet.</w:t>
      </w:r>
    </w:p>
    <w:p w14:paraId="17F47D21" w14:textId="77777777" w:rsidR="00DA00EB" w:rsidRPr="002707F0" w:rsidRDefault="00DA00EB" w:rsidP="007A1110">
      <w:pPr>
        <w:ind w:right="143"/>
        <w:rPr>
          <w:rFonts w:ascii="Arial" w:hAnsi="Arial" w:cs="Arial"/>
          <w:sz w:val="22"/>
          <w:szCs w:val="22"/>
        </w:rPr>
      </w:pPr>
    </w:p>
    <w:sectPr w:rsidR="00DA00EB" w:rsidRPr="002707F0" w:rsidSect="007A18D1">
      <w:headerReference w:type="default" r:id="rId11"/>
      <w:footerReference w:type="default" r:id="rId12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4C39D" w14:textId="77777777" w:rsidR="00452995" w:rsidRDefault="00452995" w:rsidP="00762C8C">
      <w:pPr>
        <w:spacing w:after="0" w:line="240" w:lineRule="auto"/>
      </w:pPr>
      <w:r>
        <w:separator/>
      </w:r>
    </w:p>
  </w:endnote>
  <w:endnote w:type="continuationSeparator" w:id="0">
    <w:p w14:paraId="1468EC39" w14:textId="77777777" w:rsidR="00452995" w:rsidRDefault="00452995" w:rsidP="00762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005" w:type="dxa"/>
      <w:tblLook w:val="06A0" w:firstRow="1" w:lastRow="0" w:firstColumn="1" w:lastColumn="0" w:noHBand="1" w:noVBand="1"/>
    </w:tblPr>
    <w:tblGrid>
      <w:gridCol w:w="3005"/>
    </w:tblGrid>
    <w:tr w:rsidR="00492793" w:rsidRPr="00F608CD" w14:paraId="124BFEFC" w14:textId="77777777" w:rsidTr="38361118">
      <w:trPr>
        <w:trHeight w:val="80"/>
      </w:trPr>
      <w:tc>
        <w:tcPr>
          <w:tcW w:w="3005" w:type="dxa"/>
        </w:tcPr>
        <w:p w14:paraId="5C5A611A" w14:textId="77777777" w:rsidR="00492793" w:rsidRPr="00F608CD" w:rsidRDefault="38361118" w:rsidP="38361118">
          <w:pPr>
            <w:ind w:left="-115"/>
            <w:rPr>
              <w:i/>
              <w:iCs/>
            </w:rPr>
          </w:pPr>
          <w:r w:rsidRPr="38361118">
            <w:rPr>
              <w:i/>
              <w:iCs/>
            </w:rPr>
            <w:t>Versie – 15 juli 2026</w:t>
          </w:r>
        </w:p>
      </w:tc>
    </w:tr>
  </w:tbl>
  <w:p w14:paraId="0881C98A" w14:textId="77777777" w:rsidR="00492793" w:rsidRPr="00762C8C" w:rsidRDefault="00492793" w:rsidP="00762C8C">
    <w:pPr>
      <w:tabs>
        <w:tab w:val="left" w:pos="1005"/>
      </w:tabs>
      <w:rPr>
        <w:i/>
        <w:iCs/>
      </w:rPr>
    </w:pPr>
    <w:r>
      <w:rPr>
        <w:noProof/>
        <w:lang w:eastAsia="nl-NL"/>
      </w:rPr>
      <w:drawing>
        <wp:anchor distT="0" distB="629920" distL="114300" distR="114300" simplePos="0" relativeHeight="251658240" behindDoc="0" locked="0" layoutInCell="1" allowOverlap="1" wp14:anchorId="7DE92FA0" wp14:editId="75D51844">
          <wp:simplePos x="0" y="0"/>
          <wp:positionH relativeFrom="margin">
            <wp:posOffset>4826635</wp:posOffset>
          </wp:positionH>
          <wp:positionV relativeFrom="topMargin">
            <wp:posOffset>9839325</wp:posOffset>
          </wp:positionV>
          <wp:extent cx="1295400" cy="352637"/>
          <wp:effectExtent l="0" t="0" r="0" b="9525"/>
          <wp:wrapNone/>
          <wp:docPr id="1379082404" name="Graphic 1379082404">
            <a:extLst xmlns:a="http://schemas.openxmlformats.org/drawingml/2006/main">
              <a:ext uri="{FF2B5EF4-FFF2-40B4-BE49-F238E27FC236}">
                <a16:creationId xmlns:a16="http://schemas.microsoft.com/office/drawing/2014/main" id="{597B8FE6-0580-4A4A-B9AC-8E3D3771ADD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3526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6842C" w14:textId="77777777" w:rsidR="00452995" w:rsidRDefault="00452995" w:rsidP="00762C8C">
      <w:pPr>
        <w:spacing w:after="0" w:line="240" w:lineRule="auto"/>
      </w:pPr>
      <w:r>
        <w:separator/>
      </w:r>
    </w:p>
  </w:footnote>
  <w:footnote w:type="continuationSeparator" w:id="0">
    <w:p w14:paraId="2846911F" w14:textId="77777777" w:rsidR="00452995" w:rsidRDefault="00452995" w:rsidP="00762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38361118" w14:paraId="38B9CD9A" w14:textId="77777777" w:rsidTr="38361118">
      <w:trPr>
        <w:trHeight w:val="300"/>
      </w:trPr>
      <w:tc>
        <w:tcPr>
          <w:tcW w:w="3070" w:type="dxa"/>
        </w:tcPr>
        <w:p w14:paraId="4400825D" w14:textId="77777777" w:rsidR="38361118" w:rsidRDefault="38361118" w:rsidP="38361118">
          <w:pPr>
            <w:pStyle w:val="Koptekst"/>
            <w:ind w:left="-115"/>
          </w:pPr>
        </w:p>
      </w:tc>
      <w:tc>
        <w:tcPr>
          <w:tcW w:w="3070" w:type="dxa"/>
        </w:tcPr>
        <w:p w14:paraId="62961142" w14:textId="77777777" w:rsidR="38361118" w:rsidRDefault="38361118" w:rsidP="38361118">
          <w:pPr>
            <w:pStyle w:val="Koptekst"/>
            <w:jc w:val="center"/>
          </w:pPr>
        </w:p>
      </w:tc>
      <w:tc>
        <w:tcPr>
          <w:tcW w:w="3070" w:type="dxa"/>
        </w:tcPr>
        <w:p w14:paraId="32210B43" w14:textId="77777777" w:rsidR="38361118" w:rsidRDefault="38361118" w:rsidP="38361118">
          <w:pPr>
            <w:pStyle w:val="Koptekst"/>
            <w:ind w:right="-115"/>
            <w:jc w:val="right"/>
          </w:pPr>
        </w:p>
      </w:tc>
    </w:tr>
  </w:tbl>
  <w:p w14:paraId="4B1152A1" w14:textId="77777777" w:rsidR="38361118" w:rsidRDefault="38361118" w:rsidP="383611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05E5"/>
    <w:multiLevelType w:val="hybridMultilevel"/>
    <w:tmpl w:val="98AEF6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44420"/>
    <w:multiLevelType w:val="hybridMultilevel"/>
    <w:tmpl w:val="9F9473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C57A9"/>
    <w:multiLevelType w:val="hybridMultilevel"/>
    <w:tmpl w:val="88B62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299581">
    <w:abstractNumId w:val="0"/>
  </w:num>
  <w:num w:numId="2" w16cid:durableId="2012296151">
    <w:abstractNumId w:val="1"/>
  </w:num>
  <w:num w:numId="3" w16cid:durableId="836195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5FD"/>
    <w:rsid w:val="000172A1"/>
    <w:rsid w:val="000E0E63"/>
    <w:rsid w:val="000E2032"/>
    <w:rsid w:val="0018075D"/>
    <w:rsid w:val="001C6E2E"/>
    <w:rsid w:val="001E11F9"/>
    <w:rsid w:val="0023647A"/>
    <w:rsid w:val="00236C0C"/>
    <w:rsid w:val="0025539F"/>
    <w:rsid w:val="002707F0"/>
    <w:rsid w:val="00282712"/>
    <w:rsid w:val="00286D3D"/>
    <w:rsid w:val="002F73C0"/>
    <w:rsid w:val="0032433B"/>
    <w:rsid w:val="003F6FE3"/>
    <w:rsid w:val="00413FF2"/>
    <w:rsid w:val="00434C5B"/>
    <w:rsid w:val="00444B69"/>
    <w:rsid w:val="004514BC"/>
    <w:rsid w:val="00452995"/>
    <w:rsid w:val="00461C54"/>
    <w:rsid w:val="00492793"/>
    <w:rsid w:val="004D3B63"/>
    <w:rsid w:val="00500E3C"/>
    <w:rsid w:val="005016BF"/>
    <w:rsid w:val="00521939"/>
    <w:rsid w:val="005327C8"/>
    <w:rsid w:val="00537707"/>
    <w:rsid w:val="00555B9B"/>
    <w:rsid w:val="00576085"/>
    <w:rsid w:val="00594042"/>
    <w:rsid w:val="005B39B0"/>
    <w:rsid w:val="005B6258"/>
    <w:rsid w:val="005D7FDB"/>
    <w:rsid w:val="00612BEE"/>
    <w:rsid w:val="0062254F"/>
    <w:rsid w:val="00643395"/>
    <w:rsid w:val="0066625C"/>
    <w:rsid w:val="00676BB0"/>
    <w:rsid w:val="006861D7"/>
    <w:rsid w:val="0069039D"/>
    <w:rsid w:val="007607ED"/>
    <w:rsid w:val="00762C8C"/>
    <w:rsid w:val="007A1110"/>
    <w:rsid w:val="007A18D1"/>
    <w:rsid w:val="007C4412"/>
    <w:rsid w:val="007F037C"/>
    <w:rsid w:val="00830E0D"/>
    <w:rsid w:val="00871E19"/>
    <w:rsid w:val="008D24A6"/>
    <w:rsid w:val="008E0681"/>
    <w:rsid w:val="00934301"/>
    <w:rsid w:val="00953BB3"/>
    <w:rsid w:val="00996E49"/>
    <w:rsid w:val="00996F04"/>
    <w:rsid w:val="009A5090"/>
    <w:rsid w:val="00A005FD"/>
    <w:rsid w:val="00A549C6"/>
    <w:rsid w:val="00A67FB4"/>
    <w:rsid w:val="00A70F4E"/>
    <w:rsid w:val="00AD304A"/>
    <w:rsid w:val="00AE2C00"/>
    <w:rsid w:val="00B0141A"/>
    <w:rsid w:val="00B111A7"/>
    <w:rsid w:val="00B24DB7"/>
    <w:rsid w:val="00BE7469"/>
    <w:rsid w:val="00C116D5"/>
    <w:rsid w:val="00CA145E"/>
    <w:rsid w:val="00CA48B0"/>
    <w:rsid w:val="00CD7FA1"/>
    <w:rsid w:val="00CE4DDE"/>
    <w:rsid w:val="00CF1484"/>
    <w:rsid w:val="00CF2492"/>
    <w:rsid w:val="00D03DDC"/>
    <w:rsid w:val="00D41FF6"/>
    <w:rsid w:val="00D560D9"/>
    <w:rsid w:val="00D623D9"/>
    <w:rsid w:val="00D66468"/>
    <w:rsid w:val="00DA00EB"/>
    <w:rsid w:val="00DB6429"/>
    <w:rsid w:val="00DD0679"/>
    <w:rsid w:val="00DD3EFC"/>
    <w:rsid w:val="00DE38B8"/>
    <w:rsid w:val="00E426D0"/>
    <w:rsid w:val="00E703E6"/>
    <w:rsid w:val="00E833FD"/>
    <w:rsid w:val="00E96BC7"/>
    <w:rsid w:val="00EA51B4"/>
    <w:rsid w:val="00EC2BAE"/>
    <w:rsid w:val="00F0017B"/>
    <w:rsid w:val="00F42AF3"/>
    <w:rsid w:val="00F56704"/>
    <w:rsid w:val="00F72227"/>
    <w:rsid w:val="00FB3C80"/>
    <w:rsid w:val="00FF20EA"/>
    <w:rsid w:val="38361118"/>
    <w:rsid w:val="4B72ED8F"/>
    <w:rsid w:val="67EAD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8938"/>
  <w15:chartTrackingRefBased/>
  <w15:docId w15:val="{8D9B6785-47EA-47E0-A89A-7E1C259F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unhideWhenUsed/>
    <w:rsid w:val="00762C8C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Verdana" w:hAnsi="Verdana" w:cs="Urbane Light"/>
      <w:kern w:val="0"/>
      <w:sz w:val="18"/>
      <w:szCs w:val="20"/>
      <w14:ligatures w14:val="none"/>
    </w:rPr>
  </w:style>
  <w:style w:type="paragraph" w:styleId="Kop1">
    <w:name w:val="heading 1"/>
    <w:basedOn w:val="Standaard"/>
    <w:next w:val="Standaard"/>
    <w:uiPriority w:val="9"/>
    <w:qFormat/>
    <w:rsid w:val="00270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SCD - Kop Light"/>
    <w:basedOn w:val="Standaard"/>
    <w:next w:val="Standaard"/>
    <w:uiPriority w:val="9"/>
    <w:unhideWhenUsed/>
    <w:qFormat/>
    <w:rsid w:val="00270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CD - Tussenkop"/>
    <w:basedOn w:val="Standaard"/>
    <w:next w:val="Standaard"/>
    <w:uiPriority w:val="9"/>
    <w:unhideWhenUsed/>
    <w:qFormat/>
    <w:rsid w:val="00270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rsid w:val="00270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uiPriority w:val="9"/>
    <w:semiHidden/>
    <w:unhideWhenUsed/>
    <w:qFormat/>
    <w:rsid w:val="00270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uiPriority w:val="9"/>
    <w:semiHidden/>
    <w:unhideWhenUsed/>
    <w:qFormat/>
    <w:rsid w:val="00270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uiPriority w:val="9"/>
    <w:semiHidden/>
    <w:unhideWhenUsed/>
    <w:qFormat/>
    <w:rsid w:val="00270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uiPriority w:val="9"/>
    <w:semiHidden/>
    <w:unhideWhenUsed/>
    <w:qFormat/>
    <w:rsid w:val="00270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uiPriority w:val="9"/>
    <w:semiHidden/>
    <w:unhideWhenUsed/>
    <w:qFormat/>
    <w:rsid w:val="00270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uiPriority w:val="99"/>
    <w:semiHidden/>
    <w:unhideWhenUsed/>
    <w:rsid w:val="00500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1">
    <w:name w:val="Koptekst Char1"/>
    <w:basedOn w:val="Standaardalinea-lettertype"/>
    <w:link w:val="Koptekst"/>
    <w:uiPriority w:val="99"/>
    <w:semiHidden/>
    <w:rsid w:val="00500E3C"/>
    <w:rPr>
      <w:rFonts w:ascii="Verdana" w:hAnsi="Verdana" w:cs="Urbane Light"/>
      <w:kern w:val="0"/>
      <w:sz w:val="18"/>
      <w:szCs w:val="20"/>
      <w14:ligatures w14:val="none"/>
    </w:rPr>
  </w:style>
  <w:style w:type="paragraph" w:styleId="Voettekst">
    <w:name w:val="footer"/>
    <w:basedOn w:val="Standaard"/>
    <w:link w:val="VoettekstChar1"/>
    <w:uiPriority w:val="99"/>
    <w:semiHidden/>
    <w:unhideWhenUsed/>
    <w:rsid w:val="00500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1">
    <w:name w:val="Voettekst Char1"/>
    <w:basedOn w:val="Standaardalinea-lettertype"/>
    <w:link w:val="Voettekst"/>
    <w:uiPriority w:val="99"/>
    <w:semiHidden/>
    <w:rsid w:val="00500E3C"/>
    <w:rPr>
      <w:rFonts w:ascii="Verdana" w:hAnsi="Verdana" w:cs="Urbane Light"/>
      <w:kern w:val="0"/>
      <w:sz w:val="18"/>
      <w:szCs w:val="20"/>
      <w14:ligatures w14:val="none"/>
    </w:rPr>
  </w:style>
  <w:style w:type="paragraph" w:customStyle="1" w:styleId="CommentText">
    <w:name w:val="Comment Text"/>
    <w:basedOn w:val="Standaard"/>
    <w:link w:val="CommentTextChar"/>
    <w:uiPriority w:val="99"/>
    <w:unhideWhenUsed/>
    <w:rsid w:val="00996E4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Standaardalinea-lettertype"/>
    <w:link w:val="CommentText"/>
    <w:uiPriority w:val="99"/>
    <w:rsid w:val="00996E49"/>
    <w:rPr>
      <w:rFonts w:ascii="Verdana" w:hAnsi="Verdana" w:cs="Urbane Light"/>
      <w:kern w:val="0"/>
      <w:sz w:val="20"/>
      <w:szCs w:val="20"/>
      <w14:ligatures w14:val="none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996E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6E49"/>
    <w:rPr>
      <w:rFonts w:ascii="Verdana" w:hAnsi="Verdana" w:cs="Urbane Light"/>
      <w:b/>
      <w:bCs/>
      <w:kern w:val="0"/>
      <w:sz w:val="20"/>
      <w:szCs w:val="20"/>
      <w14:ligatures w14:val="none"/>
    </w:rPr>
  </w:style>
  <w:style w:type="paragraph" w:styleId="Lijstalinea">
    <w:name w:val="List Paragraph"/>
    <w:aliases w:val="SCD - Tabeltekst"/>
    <w:basedOn w:val="Standaard"/>
    <w:uiPriority w:val="34"/>
    <w:qFormat/>
    <w:rsid w:val="002707F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707F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707F0"/>
    <w:rPr>
      <w:b/>
      <w:bCs/>
      <w:smallCaps/>
      <w:color w:val="0F4761" w:themeColor="accent1" w:themeShade="BF"/>
      <w:spacing w:val="5"/>
    </w:rPr>
  </w:style>
  <w:style w:type="table" w:customStyle="1" w:styleId="Stijl1">
    <w:name w:val="Stijl1"/>
    <w:basedOn w:val="Standaardtabel"/>
    <w:uiPriority w:val="99"/>
    <w:rsid w:val="002707F0"/>
    <w:pPr>
      <w:spacing w:after="0" w:line="240" w:lineRule="auto"/>
    </w:pPr>
    <w:rPr>
      <w:rFonts w:ascii="Urbane Light" w:hAnsi="Urbane Light"/>
      <w:kern w:val="0"/>
      <w:sz w:val="18"/>
    </w:rPr>
    <w:tblPr>
      <w:tblBorders>
        <w:bottom w:val="single" w:sz="4" w:space="0" w:color="E97132" w:themeColor="accent2"/>
        <w:insideH w:val="single" w:sz="4" w:space="0" w:color="E97132" w:themeColor="accent2"/>
      </w:tblBorders>
    </w:tblPr>
    <w:tcPr>
      <w:shd w:val="clear" w:color="auto" w:fill="auto"/>
    </w:tcPr>
    <w:tblStylePr w:type="lastRow">
      <w:tblPr/>
      <w:tcPr>
        <w:shd w:val="clear" w:color="auto" w:fill="002060"/>
      </w:tcPr>
    </w:tblStylePr>
  </w:style>
  <w:style w:type="character" w:styleId="Hyperlink">
    <w:name w:val="Hyperlink"/>
    <w:basedOn w:val="Standaardalinea-lettertype"/>
    <w:uiPriority w:val="99"/>
    <w:unhideWhenUsed/>
    <w:rsid w:val="002707F0"/>
    <w:rPr>
      <w:color w:val="000000" w:themeColor="text1"/>
      <w:u w:val="none"/>
    </w:rPr>
  </w:style>
  <w:style w:type="table" w:styleId="Tabelrasterlicht">
    <w:name w:val="Grid Table Light"/>
    <w:basedOn w:val="Standaardtabel"/>
    <w:uiPriority w:val="40"/>
    <w:rsid w:val="002707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39"/>
    <w:rsid w:val="00270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Standaard"/>
    <w:next w:val="Standaard"/>
    <w:uiPriority w:val="99"/>
    <w:unhideWhenUsed/>
    <w:rsid w:val="00762C8C"/>
    <w:pPr>
      <w:tabs>
        <w:tab w:val="center" w:pos="4680"/>
        <w:tab w:val="right" w:pos="9360"/>
      </w:tabs>
      <w:suppressAutoHyphens w:val="0"/>
      <w:autoSpaceDE/>
      <w:autoSpaceDN/>
      <w:adjustRightInd/>
      <w:spacing w:after="0" w:line="240" w:lineRule="auto"/>
      <w:textAlignment w:val="auto"/>
    </w:pPr>
    <w:rPr>
      <w:rFonts w:asciiTheme="minorHAnsi" w:hAnsiTheme="minorHAnsi" w:cstheme="minorBidi"/>
      <w:sz w:val="24"/>
      <w:szCs w:val="24"/>
    </w:rPr>
  </w:style>
  <w:style w:type="paragraph" w:styleId="Revisie">
    <w:name w:val="Revision"/>
    <w:hidden/>
    <w:uiPriority w:val="99"/>
    <w:semiHidden/>
    <w:rsid w:val="00444B69"/>
    <w:pPr>
      <w:spacing w:after="0" w:line="240" w:lineRule="auto"/>
    </w:pPr>
    <w:rPr>
      <w:rFonts w:ascii="Verdana" w:hAnsi="Verdana" w:cs="Urbane Light"/>
      <w:kern w:val="0"/>
      <w:sz w:val="18"/>
      <w:szCs w:val="20"/>
      <w14:ligatures w14:val="none"/>
    </w:rPr>
  </w:style>
  <w:style w:type="character" w:customStyle="1" w:styleId="CommentReference">
    <w:name w:val="Comment Reference"/>
    <w:basedOn w:val="Standaardalinea-lettertype"/>
    <w:uiPriority w:val="99"/>
    <w:semiHidden/>
    <w:unhideWhenUsed/>
    <w:rsid w:val="00D66468"/>
    <w:rPr>
      <w:sz w:val="16"/>
      <w:szCs w:val="16"/>
    </w:rPr>
  </w:style>
  <w:style w:type="character" w:customStyle="1" w:styleId="Kop1Char">
    <w:name w:val="Kop 1 Char"/>
    <w:basedOn w:val="Standaardalinea-lettertype"/>
    <w:uiPriority w:val="9"/>
    <w:rsid w:val="007A18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4Char">
    <w:name w:val="Kop 4 Char"/>
    <w:basedOn w:val="Standaardalinea-lettertype"/>
    <w:uiPriority w:val="9"/>
    <w:semiHidden/>
    <w:rsid w:val="007A18D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uiPriority w:val="9"/>
    <w:semiHidden/>
    <w:rsid w:val="007A18D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uiPriority w:val="9"/>
    <w:semiHidden/>
    <w:rsid w:val="007A18D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uiPriority w:val="9"/>
    <w:semiHidden/>
    <w:rsid w:val="007A18D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uiPriority w:val="9"/>
    <w:semiHidden/>
    <w:rsid w:val="007A18D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uiPriority w:val="9"/>
    <w:semiHidden/>
    <w:rsid w:val="007A18D1"/>
    <w:rPr>
      <w:rFonts w:eastAsiaTheme="majorEastAsia" w:cstheme="majorBidi"/>
      <w:color w:val="272727" w:themeColor="text1" w:themeTint="D8"/>
    </w:rPr>
  </w:style>
  <w:style w:type="character" w:customStyle="1" w:styleId="TitelChar">
    <w:name w:val="Titel Char"/>
    <w:basedOn w:val="Standaardalinea-lettertype"/>
    <w:uiPriority w:val="10"/>
    <w:rsid w:val="007A1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ndertitelChar">
    <w:name w:val="Ondertitel Char"/>
    <w:basedOn w:val="Standaardalinea-lettertype"/>
    <w:uiPriority w:val="11"/>
    <w:rsid w:val="007A1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atChar">
    <w:name w:val="Citaat Char"/>
    <w:basedOn w:val="Standaardalinea-lettertype"/>
    <w:uiPriority w:val="29"/>
    <w:rsid w:val="007A18D1"/>
    <w:rPr>
      <w:i/>
      <w:iCs/>
      <w:color w:val="404040" w:themeColor="text1" w:themeTint="BF"/>
    </w:rPr>
  </w:style>
  <w:style w:type="character" w:customStyle="1" w:styleId="DuidelijkcitaatChar">
    <w:name w:val="Duidelijk citaat Char"/>
    <w:basedOn w:val="Standaardalinea-lettertype"/>
    <w:uiPriority w:val="30"/>
    <w:rsid w:val="007A18D1"/>
    <w:rPr>
      <w:i/>
      <w:iCs/>
      <w:color w:val="0F4761" w:themeColor="accent1" w:themeShade="BF"/>
    </w:rPr>
  </w:style>
  <w:style w:type="character" w:customStyle="1" w:styleId="KoptekstChar">
    <w:name w:val="Koptekst Char"/>
    <w:basedOn w:val="Standaardalinea-lettertype"/>
    <w:uiPriority w:val="99"/>
    <w:rsid w:val="007A18D1"/>
    <w:rPr>
      <w:rFonts w:ascii="Verdana" w:hAnsi="Verdana" w:cs="Urbane Light"/>
      <w:kern w:val="0"/>
      <w:sz w:val="18"/>
      <w:szCs w:val="20"/>
      <w14:ligatures w14:val="none"/>
    </w:rPr>
  </w:style>
  <w:style w:type="character" w:customStyle="1" w:styleId="VoettekstChar">
    <w:name w:val="Voettekst Char"/>
    <w:basedOn w:val="Standaardalinea-lettertype"/>
    <w:uiPriority w:val="99"/>
    <w:rsid w:val="007A18D1"/>
    <w:rPr>
      <w:rFonts w:ascii="Verdana" w:hAnsi="Verdana" w:cs="Urbane Light"/>
      <w:kern w:val="0"/>
      <w:sz w:val="18"/>
      <w:szCs w:val="20"/>
      <w14:ligatures w14:val="none"/>
    </w:rPr>
  </w:style>
  <w:style w:type="character" w:customStyle="1" w:styleId="TekstopmerkingChar">
    <w:name w:val="Tekst opmerking Char"/>
    <w:basedOn w:val="Standaardalinea-lettertype"/>
    <w:uiPriority w:val="99"/>
    <w:rsid w:val="007A18D1"/>
    <w:rPr>
      <w:rFonts w:ascii="Verdana" w:hAnsi="Verdana" w:cs="Urbane Light"/>
      <w:kern w:val="0"/>
      <w:sz w:val="20"/>
      <w:szCs w:val="20"/>
      <w14:ligatures w14:val="none"/>
    </w:rPr>
  </w:style>
  <w:style w:type="character" w:customStyle="1" w:styleId="OnderwerpvanopmerkingChar">
    <w:name w:val="Onderwerp van opmerking Char"/>
    <w:basedOn w:val="TekstopmerkingChar"/>
    <w:uiPriority w:val="99"/>
    <w:semiHidden/>
    <w:rsid w:val="007A18D1"/>
    <w:rPr>
      <w:rFonts w:ascii="Verdana" w:hAnsi="Verdana" w:cs="Urbane Light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roi@drechtsteden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002\OneDrive%20-%20Drechtsteden\General\REG\REG260118%20Bouwkundig%20Onderhoud%20Gemeentelijk%20Vastgoed\04%20Aanbestedingsstukken\Concept\SROI%20-%20belei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f52719ceab826e0e200d592d949b05ae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3147855e258a5313b20d1fe2b324510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269A2-081B-4230-B9B6-791C92DEA319}"/>
</file>

<file path=customXml/itemProps2.xml><?xml version="1.0" encoding="utf-8"?>
<ds:datastoreItem xmlns:ds="http://schemas.openxmlformats.org/officeDocument/2006/customXml" ds:itemID="{8747A6C4-F091-4AED-B7CF-C961668E0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7C80DC-2681-4AAE-89BE-2254675924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SROI - beleid</Template>
  <TotalTime>0</TotalTime>
  <Pages>3</Pages>
  <Words>805</Words>
  <Characters>4592</Characters>
  <Application>Microsoft Office Word</Application>
  <DocSecurity>0</DocSecurity>
  <Lines>38</Lines>
  <Paragraphs>10</Paragraphs>
  <ScaleCrop>false</ScaleCrop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 (Arjan)</dc:creator>
  <cp:keywords/>
  <dc:description/>
  <cp:lastModifiedBy>Monshouwer, AAJS (Arjan)</cp:lastModifiedBy>
  <cp:revision>1</cp:revision>
  <dcterms:created xsi:type="dcterms:W3CDTF">2026-08-25T11:10:00Z</dcterms:created>
  <dcterms:modified xsi:type="dcterms:W3CDTF">2026-08-25T11:11:00Z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